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  <w:proofErr w:type="gramStart"/>
      <w:r>
        <w:rPr>
          <w:rStyle w:val="Aucun"/>
          <w:rFonts w:ascii="Helvetica" w:hAnsi="Helvetica"/>
          <w:sz w:val="22"/>
          <w:szCs w:val="22"/>
        </w:rPr>
        <w:t>PAGE :</w:t>
      </w:r>
      <w:proofErr w:type="gramEnd"/>
      <w:r>
        <w:rPr>
          <w:rStyle w:val="Aucun"/>
          <w:rFonts w:ascii="Helvetica" w:hAnsi="Helvetica"/>
          <w:sz w:val="22"/>
          <w:szCs w:val="22"/>
        </w:rPr>
        <w:t xml:space="preserve"> GESTION DES DECHETS </w:t>
      </w: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</w:p>
    <w:p w:rsidR="00FE1D3C" w:rsidRPr="0024690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b/>
          <w:sz w:val="22"/>
          <w:szCs w:val="22"/>
        </w:rPr>
      </w:pPr>
      <w:r w:rsidRPr="0024690C">
        <w:rPr>
          <w:rFonts w:hint="eastAsia"/>
          <w:b/>
        </w:rPr>
        <w:t xml:space="preserve">Notre </w:t>
      </w:r>
      <w:proofErr w:type="spellStart"/>
      <w:r w:rsidRPr="0024690C">
        <w:rPr>
          <w:rFonts w:hint="eastAsia"/>
          <w:b/>
        </w:rPr>
        <w:t>commune</w:t>
      </w:r>
      <w:proofErr w:type="spellEnd"/>
      <w:r w:rsidRPr="0024690C">
        <w:rPr>
          <w:rFonts w:hint="eastAsia"/>
          <w:b/>
        </w:rPr>
        <w:t xml:space="preserve"> </w:t>
      </w:r>
      <w:proofErr w:type="spellStart"/>
      <w:r w:rsidRPr="0024690C">
        <w:rPr>
          <w:rFonts w:hint="eastAsia"/>
          <w:b/>
        </w:rPr>
        <w:t>fait</w:t>
      </w:r>
      <w:proofErr w:type="spellEnd"/>
      <w:r w:rsidRPr="0024690C">
        <w:rPr>
          <w:rFonts w:hint="eastAsia"/>
          <w:b/>
        </w:rPr>
        <w:t xml:space="preserve"> </w:t>
      </w:r>
      <w:proofErr w:type="spellStart"/>
      <w:r w:rsidRPr="0024690C">
        <w:rPr>
          <w:rFonts w:hint="eastAsia"/>
          <w:b/>
        </w:rPr>
        <w:t>partie</w:t>
      </w:r>
      <w:proofErr w:type="spellEnd"/>
      <w:r w:rsidRPr="0024690C">
        <w:rPr>
          <w:rFonts w:hint="eastAsia"/>
          <w:b/>
        </w:rPr>
        <w:t xml:space="preserve"> de la </w:t>
      </w:r>
      <w:proofErr w:type="spellStart"/>
      <w:r w:rsidRPr="0024690C">
        <w:rPr>
          <w:rFonts w:hint="eastAsia"/>
          <w:b/>
        </w:rPr>
        <w:t>Communauté</w:t>
      </w:r>
      <w:proofErr w:type="spellEnd"/>
      <w:r w:rsidRPr="0024690C">
        <w:rPr>
          <w:rFonts w:hint="eastAsia"/>
          <w:b/>
        </w:rPr>
        <w:t xml:space="preserve"> de </w:t>
      </w:r>
      <w:proofErr w:type="spellStart"/>
      <w:r w:rsidRPr="0024690C">
        <w:rPr>
          <w:rFonts w:hint="eastAsia"/>
          <w:b/>
        </w:rPr>
        <w:t>communes</w:t>
      </w:r>
      <w:proofErr w:type="spellEnd"/>
      <w:r w:rsidRPr="0024690C">
        <w:rPr>
          <w:rFonts w:hint="eastAsia"/>
          <w:b/>
        </w:rPr>
        <w:t xml:space="preserve"> </w:t>
      </w:r>
      <w:proofErr w:type="spellStart"/>
      <w:r w:rsidRPr="0024690C">
        <w:rPr>
          <w:rFonts w:hint="eastAsia"/>
          <w:b/>
        </w:rPr>
        <w:t>Vallée</w:t>
      </w:r>
      <w:proofErr w:type="spellEnd"/>
      <w:r w:rsidRPr="0024690C">
        <w:rPr>
          <w:rFonts w:hint="eastAsia"/>
          <w:b/>
        </w:rPr>
        <w:t xml:space="preserve"> de l</w:t>
      </w:r>
      <w:r w:rsidRPr="0024690C">
        <w:rPr>
          <w:rFonts w:hint="eastAsia"/>
          <w:b/>
        </w:rPr>
        <w:t>’</w:t>
      </w:r>
      <w:proofErr w:type="spellStart"/>
      <w:r w:rsidRPr="0024690C">
        <w:rPr>
          <w:rFonts w:hint="eastAsia"/>
          <w:b/>
        </w:rPr>
        <w:t>Hérault</w:t>
      </w:r>
      <w:proofErr w:type="spellEnd"/>
      <w:r w:rsidRPr="0024690C">
        <w:rPr>
          <w:rFonts w:hint="eastAsia"/>
          <w:b/>
        </w:rPr>
        <w:t xml:space="preserve">. </w:t>
      </w:r>
      <w:proofErr w:type="spellStart"/>
      <w:r w:rsidRPr="0024690C">
        <w:rPr>
          <w:rFonts w:hint="eastAsia"/>
          <w:b/>
        </w:rPr>
        <w:t>Voici</w:t>
      </w:r>
      <w:proofErr w:type="spellEnd"/>
      <w:r w:rsidRPr="0024690C">
        <w:rPr>
          <w:rFonts w:hint="eastAsia"/>
          <w:b/>
        </w:rPr>
        <w:t xml:space="preserve"> </w:t>
      </w:r>
      <w:proofErr w:type="spellStart"/>
      <w:r w:rsidRPr="0024690C">
        <w:rPr>
          <w:rFonts w:hint="eastAsia"/>
          <w:b/>
        </w:rPr>
        <w:t>comment</w:t>
      </w:r>
      <w:proofErr w:type="spellEnd"/>
      <w:r w:rsidRPr="0024690C">
        <w:rPr>
          <w:rFonts w:hint="eastAsia"/>
          <w:b/>
        </w:rPr>
        <w:t xml:space="preserve"> </w:t>
      </w:r>
      <w:proofErr w:type="spellStart"/>
      <w:r w:rsidRPr="0024690C">
        <w:rPr>
          <w:rFonts w:hint="eastAsia"/>
          <w:b/>
        </w:rPr>
        <w:t>fonctionne</w:t>
      </w:r>
      <w:proofErr w:type="spellEnd"/>
      <w:r w:rsidRPr="0024690C">
        <w:rPr>
          <w:rFonts w:hint="eastAsia"/>
          <w:b/>
        </w:rPr>
        <w:t xml:space="preserve"> la </w:t>
      </w:r>
      <w:proofErr w:type="spellStart"/>
      <w:r w:rsidRPr="0024690C">
        <w:rPr>
          <w:rFonts w:hint="eastAsia"/>
          <w:b/>
        </w:rPr>
        <w:t>gestion</w:t>
      </w:r>
      <w:proofErr w:type="spellEnd"/>
      <w:r w:rsidRPr="0024690C">
        <w:rPr>
          <w:rFonts w:hint="eastAsia"/>
          <w:b/>
        </w:rPr>
        <w:t xml:space="preserve"> des </w:t>
      </w:r>
      <w:proofErr w:type="spellStart"/>
      <w:r w:rsidRPr="0024690C">
        <w:rPr>
          <w:rFonts w:hint="eastAsia"/>
          <w:b/>
        </w:rPr>
        <w:t>déchets</w:t>
      </w:r>
      <w:proofErr w:type="spellEnd"/>
      <w:r w:rsidRPr="0024690C">
        <w:rPr>
          <w:rFonts w:hint="eastAsia"/>
          <w:b/>
        </w:rPr>
        <w:t xml:space="preserve"> </w:t>
      </w:r>
      <w:proofErr w:type="spellStart"/>
      <w:r w:rsidRPr="0024690C">
        <w:rPr>
          <w:rFonts w:hint="eastAsia"/>
          <w:b/>
        </w:rPr>
        <w:t>sur</w:t>
      </w:r>
      <w:proofErr w:type="spellEnd"/>
      <w:r w:rsidRPr="0024690C">
        <w:rPr>
          <w:rFonts w:hint="eastAsia"/>
          <w:b/>
        </w:rPr>
        <w:t xml:space="preserve"> </w:t>
      </w:r>
      <w:proofErr w:type="spellStart"/>
      <w:r w:rsidRPr="0024690C">
        <w:rPr>
          <w:rFonts w:hint="eastAsia"/>
          <w:b/>
        </w:rPr>
        <w:t>notre</w:t>
      </w:r>
      <w:proofErr w:type="spellEnd"/>
      <w:r w:rsidRPr="0024690C">
        <w:rPr>
          <w:rFonts w:hint="eastAsia"/>
          <w:b/>
        </w:rPr>
        <w:t xml:space="preserve"> </w:t>
      </w:r>
      <w:proofErr w:type="spellStart"/>
      <w:r w:rsidRPr="0024690C">
        <w:rPr>
          <w:rFonts w:hint="eastAsia"/>
          <w:b/>
        </w:rPr>
        <w:t>territoire</w:t>
      </w:r>
      <w:proofErr w:type="spellEnd"/>
      <w:r w:rsidRPr="0024690C">
        <w:rPr>
          <w:rFonts w:hint="eastAsia"/>
          <w:b/>
        </w:rPr>
        <w:t>.</w:t>
      </w: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>La Communauté de communes Vallée de l</w:t>
      </w:r>
      <w:r>
        <w:rPr>
          <w:rStyle w:val="Aucun"/>
          <w:rFonts w:ascii="Arial Unicode MS" w:hAnsi="Arial Unicode MS"/>
          <w:sz w:val="22"/>
          <w:szCs w:val="22"/>
        </w:rPr>
        <w:t>’</w:t>
      </w:r>
      <w:r>
        <w:rPr>
          <w:rStyle w:val="Aucun"/>
          <w:rFonts w:ascii="Helvetica" w:hAnsi="Helvetica"/>
          <w:b/>
          <w:bCs/>
          <w:sz w:val="22"/>
          <w:szCs w:val="22"/>
        </w:rPr>
        <w:t>H</w:t>
      </w:r>
      <w:proofErr w:type="spellStart"/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>érault</w:t>
      </w:r>
      <w:proofErr w:type="spellEnd"/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 xml:space="preserve"> </w:t>
      </w:r>
      <w:r>
        <w:rPr>
          <w:rStyle w:val="Aucun"/>
          <w:rFonts w:ascii="Helvetica" w:hAnsi="Helvetica"/>
          <w:sz w:val="22"/>
          <w:szCs w:val="22"/>
          <w:lang w:val="fr-FR"/>
        </w:rPr>
        <w:t>exerce la compétence « collecte et traitement des dé</w:t>
      </w:r>
      <w:proofErr w:type="spellStart"/>
      <w:r>
        <w:rPr>
          <w:rStyle w:val="Aucun"/>
          <w:rFonts w:ascii="Helvetica" w:hAnsi="Helvetica"/>
          <w:sz w:val="22"/>
          <w:szCs w:val="22"/>
          <w:lang w:val="nl-NL"/>
        </w:rPr>
        <w:t>chets</w:t>
      </w:r>
      <w:proofErr w:type="spellEnd"/>
      <w:r>
        <w:rPr>
          <w:rStyle w:val="Aucun"/>
          <w:rFonts w:ascii="Helvetica" w:hAnsi="Helvetica"/>
          <w:sz w:val="22"/>
          <w:szCs w:val="22"/>
          <w:lang w:val="nl-NL"/>
        </w:rPr>
        <w:t xml:space="preserve"> m</w:t>
      </w:r>
      <w:proofErr w:type="spellStart"/>
      <w:r>
        <w:rPr>
          <w:rStyle w:val="Aucun"/>
          <w:rFonts w:ascii="Helvetica" w:hAnsi="Helvetica"/>
          <w:sz w:val="22"/>
          <w:szCs w:val="22"/>
          <w:lang w:val="fr-FR"/>
        </w:rPr>
        <w:t>énagers</w:t>
      </w:r>
      <w:proofErr w:type="spellEnd"/>
      <w:r>
        <w:rPr>
          <w:rStyle w:val="Aucun"/>
          <w:rFonts w:ascii="Helvetica" w:hAnsi="Helvetica"/>
          <w:sz w:val="22"/>
          <w:szCs w:val="22"/>
          <w:lang w:val="fr-FR"/>
        </w:rPr>
        <w:t xml:space="preserve"> et assimilés </w:t>
      </w:r>
      <w:r>
        <w:rPr>
          <w:rStyle w:val="Aucun"/>
          <w:rFonts w:ascii="Helvetica" w:hAnsi="Helvetica"/>
          <w:sz w:val="22"/>
          <w:szCs w:val="22"/>
          <w:lang w:val="it-IT"/>
        </w:rPr>
        <w:t>»</w:t>
      </w:r>
      <w:r>
        <w:rPr>
          <w:rStyle w:val="Aucun"/>
          <w:rFonts w:ascii="Helvetica" w:hAnsi="Helvetica"/>
          <w:sz w:val="22"/>
          <w:szCs w:val="22"/>
          <w:lang w:val="fr-FR"/>
        </w:rPr>
        <w:t>. Elle g</w:t>
      </w:r>
      <w:r>
        <w:rPr>
          <w:rStyle w:val="Aucun"/>
          <w:rFonts w:ascii="Helvetica" w:hAnsi="Helvetica"/>
          <w:sz w:val="22"/>
          <w:szCs w:val="22"/>
          <w:lang w:val="it-IT"/>
        </w:rPr>
        <w:t>è</w:t>
      </w:r>
      <w:proofErr w:type="spellStart"/>
      <w:r>
        <w:rPr>
          <w:rStyle w:val="Aucun"/>
          <w:rFonts w:ascii="Helvetica" w:hAnsi="Helvetica"/>
          <w:sz w:val="22"/>
          <w:szCs w:val="22"/>
          <w:lang w:val="fr-FR"/>
        </w:rPr>
        <w:t>re</w:t>
      </w:r>
      <w:proofErr w:type="spellEnd"/>
      <w:r>
        <w:rPr>
          <w:rStyle w:val="Aucun"/>
          <w:rFonts w:ascii="Helvetica" w:hAnsi="Helvetica"/>
          <w:sz w:val="22"/>
          <w:szCs w:val="22"/>
          <w:lang w:val="fr-FR"/>
        </w:rPr>
        <w:t xml:space="preserve"> en direct certaines missions par son service de gestion des déchets ménagers, d</w:t>
      </w:r>
      <w:r>
        <w:rPr>
          <w:rStyle w:val="Aucun"/>
          <w:rFonts w:ascii="Arial Unicode MS" w:hAnsi="Arial Unicode MS"/>
          <w:sz w:val="22"/>
          <w:szCs w:val="22"/>
          <w:lang w:val="fr-FR"/>
        </w:rPr>
        <w:t>’</w:t>
      </w:r>
      <w:r>
        <w:rPr>
          <w:rStyle w:val="Aucun"/>
          <w:rFonts w:ascii="Helvetica" w:hAnsi="Helvetica"/>
          <w:sz w:val="22"/>
          <w:szCs w:val="22"/>
          <w:lang w:val="fr-FR"/>
        </w:rPr>
        <w:t>autres missions ont été délégué</w:t>
      </w:r>
      <w:r>
        <w:rPr>
          <w:rStyle w:val="Aucun"/>
          <w:rFonts w:ascii="Helvetica" w:hAnsi="Helvetica"/>
          <w:sz w:val="22"/>
          <w:szCs w:val="22"/>
          <w:lang w:val="pt-PT"/>
        </w:rPr>
        <w:t xml:space="preserve">es au Syndicat Centre Hérault. </w:t>
      </w: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</w:p>
    <w:p w:rsidR="00FE1D3C" w:rsidRDefault="007548A2" w:rsidP="00FE1D3C">
      <w:pPr>
        <w:pStyle w:val="Pardfaut"/>
        <w:spacing w:before="0" w:line="240" w:lineRule="auto"/>
        <w:jc w:val="both"/>
        <w:rPr>
          <w:rStyle w:val="Aucun"/>
          <w:rFonts w:ascii="Helvetica" w:hAnsi="Helvetica"/>
          <w:b/>
          <w:szCs w:val="22"/>
          <w:u w:val="single"/>
          <w:lang w:val="fr-FR"/>
        </w:rPr>
      </w:pPr>
      <w:r>
        <w:rPr>
          <w:rStyle w:val="Aucun"/>
          <w:rFonts w:ascii="Helvetica" w:hAnsi="Helvetica"/>
          <w:b/>
          <w:szCs w:val="22"/>
          <w:u w:val="single"/>
          <w:lang w:val="fr-FR"/>
        </w:rPr>
        <w:t xml:space="preserve">Service </w:t>
      </w:r>
      <w:bookmarkStart w:id="0" w:name="_GoBack"/>
      <w:bookmarkEnd w:id="0"/>
      <w:r w:rsidR="00FE1D3C" w:rsidRPr="0024690C">
        <w:rPr>
          <w:rStyle w:val="Aucun"/>
          <w:rFonts w:ascii="Helvetica" w:hAnsi="Helvetica"/>
          <w:b/>
          <w:szCs w:val="22"/>
          <w:u w:val="single"/>
          <w:lang w:val="fr-FR"/>
        </w:rPr>
        <w:t>de gestion des dé</w:t>
      </w:r>
      <w:proofErr w:type="spellStart"/>
      <w:r w:rsidR="00FE1D3C" w:rsidRPr="0024690C">
        <w:rPr>
          <w:rStyle w:val="Aucun"/>
          <w:rFonts w:ascii="Helvetica" w:hAnsi="Helvetica"/>
          <w:b/>
          <w:szCs w:val="22"/>
          <w:u w:val="single"/>
          <w:lang w:val="nl-NL"/>
        </w:rPr>
        <w:t>chets</w:t>
      </w:r>
      <w:proofErr w:type="spellEnd"/>
      <w:r w:rsidR="00FE1D3C" w:rsidRPr="0024690C">
        <w:rPr>
          <w:rStyle w:val="Aucun"/>
          <w:rFonts w:ascii="Helvetica" w:hAnsi="Helvetica"/>
          <w:b/>
          <w:szCs w:val="22"/>
          <w:u w:val="single"/>
          <w:lang w:val="nl-NL"/>
        </w:rPr>
        <w:t xml:space="preserve"> m</w:t>
      </w:r>
      <w:proofErr w:type="spellStart"/>
      <w:r w:rsidR="00FE1D3C" w:rsidRPr="0024690C">
        <w:rPr>
          <w:rStyle w:val="Aucun"/>
          <w:rFonts w:ascii="Helvetica" w:hAnsi="Helvetica"/>
          <w:b/>
          <w:szCs w:val="22"/>
          <w:u w:val="single"/>
          <w:lang w:val="fr-FR"/>
        </w:rPr>
        <w:t>énagers</w:t>
      </w:r>
      <w:proofErr w:type="spellEnd"/>
      <w:r w:rsidR="00FE1D3C" w:rsidRPr="0024690C">
        <w:rPr>
          <w:rStyle w:val="Aucun"/>
          <w:rFonts w:ascii="Helvetica" w:hAnsi="Helvetica"/>
          <w:b/>
          <w:szCs w:val="22"/>
          <w:u w:val="single"/>
          <w:lang w:val="fr-FR"/>
        </w:rPr>
        <w:t xml:space="preserve"> </w:t>
      </w:r>
      <w:r w:rsidR="00FE1D3C">
        <w:rPr>
          <w:rStyle w:val="Aucun"/>
          <w:rFonts w:ascii="Helvetica" w:hAnsi="Helvetica"/>
          <w:b/>
          <w:szCs w:val="22"/>
          <w:u w:val="single"/>
          <w:lang w:val="fr-FR"/>
        </w:rPr>
        <w:t>gère</w:t>
      </w:r>
      <w:r w:rsidR="00FE1D3C" w:rsidRPr="0024690C">
        <w:rPr>
          <w:rStyle w:val="Aucun"/>
          <w:rFonts w:ascii="Helvetica" w:hAnsi="Helvetica"/>
          <w:b/>
          <w:szCs w:val="22"/>
          <w:u w:val="single"/>
          <w:lang w:val="fr-FR"/>
        </w:rPr>
        <w:t xml:space="preserve"> : </w:t>
      </w:r>
    </w:p>
    <w:p w:rsidR="007548A2" w:rsidRPr="0024690C" w:rsidRDefault="007548A2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b/>
          <w:szCs w:val="22"/>
          <w:u w:val="single"/>
        </w:rPr>
      </w:pPr>
    </w:p>
    <w:p w:rsidR="00FE1D3C" w:rsidRDefault="00FE1D3C" w:rsidP="00FE1D3C">
      <w:pPr>
        <w:pStyle w:val="Pardfaut"/>
        <w:spacing w:before="0" w:after="4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lang w:val="it-IT"/>
        </w:rPr>
        <w:t xml:space="preserve">- La </w:t>
      </w:r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 xml:space="preserve">collecte </w:t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des </w:t>
      </w:r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>déchets ré</w:t>
      </w:r>
      <w:proofErr w:type="spellStart"/>
      <w:r>
        <w:rPr>
          <w:rStyle w:val="Aucun"/>
          <w:rFonts w:ascii="Helvetica" w:hAnsi="Helvetica"/>
          <w:b/>
          <w:bCs/>
          <w:sz w:val="22"/>
          <w:szCs w:val="22"/>
          <w:lang w:val="nl-NL"/>
        </w:rPr>
        <w:t>siduels</w:t>
      </w:r>
      <w:proofErr w:type="spellEnd"/>
      <w:r>
        <w:rPr>
          <w:rStyle w:val="Aucun"/>
          <w:rFonts w:ascii="Helvetica" w:hAnsi="Helvetica"/>
          <w:b/>
          <w:bCs/>
          <w:sz w:val="22"/>
          <w:szCs w:val="22"/>
          <w:lang w:val="nl-NL"/>
        </w:rPr>
        <w:t xml:space="preserve"> </w:t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(bacs gris) </w:t>
      </w:r>
      <w:r>
        <w:rPr>
          <w:rStyle w:val="Aucun"/>
          <w:rFonts w:ascii="Helvetica" w:hAnsi="Helvetica"/>
          <w:sz w:val="22"/>
          <w:szCs w:val="22"/>
          <w:lang w:val="es-ES_tradnl"/>
        </w:rPr>
        <w:t xml:space="preserve">en porte </w:t>
      </w:r>
      <w:r>
        <w:rPr>
          <w:rStyle w:val="Aucun"/>
          <w:rFonts w:ascii="Helvetica" w:hAnsi="Helvetica"/>
          <w:sz w:val="22"/>
          <w:szCs w:val="22"/>
        </w:rPr>
        <w:t xml:space="preserve">à </w:t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porte, acheminés vers le site de stockage de déchets non dangereux de </w:t>
      </w:r>
      <w:proofErr w:type="spellStart"/>
      <w:r>
        <w:rPr>
          <w:rStyle w:val="Aucun"/>
          <w:rFonts w:ascii="Helvetica" w:hAnsi="Helvetica"/>
          <w:sz w:val="22"/>
          <w:szCs w:val="22"/>
          <w:lang w:val="fr-FR"/>
        </w:rPr>
        <w:t>Soumont</w:t>
      </w:r>
      <w:proofErr w:type="spellEnd"/>
      <w:r>
        <w:rPr>
          <w:rStyle w:val="Aucun"/>
          <w:rFonts w:ascii="Helvetica" w:hAnsi="Helvetica"/>
          <w:sz w:val="22"/>
          <w:szCs w:val="22"/>
          <w:lang w:val="fr-FR"/>
        </w:rPr>
        <w:t xml:space="preserve">. </w:t>
      </w:r>
    </w:p>
    <w:p w:rsidR="00FE1D3C" w:rsidRDefault="00FE1D3C" w:rsidP="00FE1D3C">
      <w:pPr>
        <w:pStyle w:val="Pardfaut"/>
        <w:spacing w:before="0" w:after="4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lang w:val="it-IT"/>
        </w:rPr>
        <w:t xml:space="preserve">- La </w:t>
      </w:r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 xml:space="preserve">collecte </w:t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des </w:t>
      </w:r>
      <w:proofErr w:type="spellStart"/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>biodé</w:t>
      </w:r>
      <w:r>
        <w:rPr>
          <w:rStyle w:val="Aucun"/>
          <w:rFonts w:ascii="Helvetica" w:hAnsi="Helvetica"/>
          <w:b/>
          <w:bCs/>
          <w:sz w:val="22"/>
          <w:szCs w:val="22"/>
          <w:lang w:val="nl-NL"/>
        </w:rPr>
        <w:t>chets</w:t>
      </w:r>
      <w:proofErr w:type="spellEnd"/>
      <w:r>
        <w:rPr>
          <w:rStyle w:val="Aucun"/>
          <w:rFonts w:ascii="Helvetica" w:hAnsi="Helvetica"/>
          <w:b/>
          <w:bCs/>
          <w:sz w:val="22"/>
          <w:szCs w:val="22"/>
          <w:lang w:val="nl-NL"/>
        </w:rPr>
        <w:t xml:space="preserve"> </w:t>
      </w:r>
      <w:proofErr w:type="spellStart"/>
      <w:r>
        <w:rPr>
          <w:rStyle w:val="Aucun"/>
          <w:rFonts w:ascii="Helvetica" w:hAnsi="Helvetica"/>
          <w:sz w:val="22"/>
          <w:szCs w:val="22"/>
        </w:rPr>
        <w:t>ou</w:t>
      </w:r>
      <w:proofErr w:type="spellEnd"/>
      <w:r>
        <w:rPr>
          <w:rStyle w:val="Aucun"/>
          <w:rFonts w:ascii="Helvetica" w:hAnsi="Helvetica"/>
          <w:sz w:val="22"/>
          <w:szCs w:val="22"/>
        </w:rPr>
        <w:t xml:space="preserve"> d</w:t>
      </w:r>
      <w:proofErr w:type="spellStart"/>
      <w:r>
        <w:rPr>
          <w:rStyle w:val="Aucun"/>
          <w:rFonts w:ascii="Helvetica" w:hAnsi="Helvetica"/>
          <w:sz w:val="22"/>
          <w:szCs w:val="22"/>
          <w:lang w:val="fr-FR"/>
        </w:rPr>
        <w:t>échets</w:t>
      </w:r>
      <w:proofErr w:type="spellEnd"/>
      <w:r>
        <w:rPr>
          <w:rStyle w:val="Aucun"/>
          <w:rFonts w:ascii="Helvetica" w:hAnsi="Helvetica"/>
          <w:sz w:val="22"/>
          <w:szCs w:val="22"/>
          <w:lang w:val="fr-FR"/>
        </w:rPr>
        <w:t xml:space="preserve"> de cuisine (bacs verts)</w:t>
      </w:r>
      <w:r>
        <w:rPr>
          <w:rStyle w:val="Lienhypertexte"/>
          <w:rFonts w:ascii="Helvetica" w:hAnsi="Helvetica"/>
          <w:sz w:val="22"/>
          <w:szCs w:val="22"/>
          <w:lang w:val="es-ES_tradnl"/>
        </w:rPr>
        <w:t xml:space="preserve"> </w:t>
      </w:r>
      <w:r>
        <w:rPr>
          <w:rStyle w:val="Aucun"/>
          <w:rFonts w:ascii="Helvetica" w:hAnsi="Helvetica"/>
          <w:sz w:val="22"/>
          <w:szCs w:val="22"/>
          <w:lang w:val="es-ES_tradnl"/>
        </w:rPr>
        <w:t xml:space="preserve">en porte </w:t>
      </w:r>
      <w:r>
        <w:rPr>
          <w:rStyle w:val="Aucun"/>
          <w:rFonts w:ascii="Helvetica" w:hAnsi="Helvetica"/>
          <w:sz w:val="22"/>
          <w:szCs w:val="22"/>
        </w:rPr>
        <w:t xml:space="preserve">à </w:t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porte, ou par </w:t>
      </w:r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>Points d</w:t>
      </w:r>
      <w:r>
        <w:rPr>
          <w:rStyle w:val="Aucun"/>
          <w:rFonts w:ascii="Arial Unicode MS" w:hAnsi="Arial Unicode MS"/>
          <w:sz w:val="22"/>
          <w:szCs w:val="22"/>
          <w:lang w:val="fr-FR"/>
        </w:rPr>
        <w:t>’</w:t>
      </w:r>
      <w:proofErr w:type="spellStart"/>
      <w:r>
        <w:rPr>
          <w:rStyle w:val="Aucun"/>
          <w:rFonts w:ascii="Helvetica" w:hAnsi="Helvetica"/>
          <w:b/>
          <w:bCs/>
          <w:sz w:val="22"/>
          <w:szCs w:val="22"/>
          <w:lang w:val="en-US"/>
        </w:rPr>
        <w:t>apport</w:t>
      </w:r>
      <w:proofErr w:type="spellEnd"/>
      <w:r>
        <w:rPr>
          <w:rStyle w:val="Aucun"/>
          <w:rFonts w:ascii="Helvetica" w:hAnsi="Helvetica"/>
          <w:b/>
          <w:bCs/>
          <w:sz w:val="22"/>
          <w:szCs w:val="22"/>
          <w:lang w:val="en-US"/>
        </w:rPr>
        <w:t xml:space="preserve"> control</w:t>
      </w:r>
      <w:proofErr w:type="spellStart"/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>és</w:t>
      </w:r>
      <w:proofErr w:type="spellEnd"/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 xml:space="preserve"> </w:t>
      </w:r>
      <w:r>
        <w:rPr>
          <w:rStyle w:val="Aucun"/>
          <w:rFonts w:ascii="Helvetica" w:hAnsi="Helvetica"/>
          <w:sz w:val="22"/>
          <w:szCs w:val="22"/>
          <w:lang w:val="nl-NL"/>
        </w:rPr>
        <w:t>(PAC)</w:t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 dans les cœurs de village de certaines communes</w:t>
      </w:r>
      <w:r>
        <w:rPr>
          <w:rStyle w:val="Aucun"/>
          <w:rFonts w:ascii="Helvetica" w:hAnsi="Helvetica"/>
          <w:sz w:val="22"/>
          <w:szCs w:val="22"/>
          <w:lang w:val="pt-PT"/>
        </w:rPr>
        <w:t xml:space="preserve">, </w:t>
      </w:r>
      <w:r>
        <w:rPr>
          <w:rStyle w:val="Aucun"/>
          <w:rFonts w:ascii="Helvetica" w:hAnsi="Helvetica"/>
          <w:sz w:val="22"/>
          <w:szCs w:val="22"/>
          <w:lang w:val="fr-FR"/>
        </w:rPr>
        <w:t>acheminés vers la plateforme de compostage d</w:t>
      </w:r>
      <w:r>
        <w:rPr>
          <w:rStyle w:val="Aucun"/>
          <w:rFonts w:ascii="Arial Unicode MS" w:hAnsi="Arial Unicode MS"/>
          <w:sz w:val="22"/>
          <w:szCs w:val="22"/>
        </w:rPr>
        <w:t>’</w:t>
      </w:r>
      <w:proofErr w:type="spellStart"/>
      <w:r>
        <w:rPr>
          <w:rStyle w:val="Aucun"/>
          <w:rFonts w:ascii="Helvetica" w:hAnsi="Helvetica"/>
          <w:sz w:val="22"/>
          <w:szCs w:val="22"/>
        </w:rPr>
        <w:t>Aspiran</w:t>
      </w:r>
      <w:proofErr w:type="spellEnd"/>
      <w:r>
        <w:rPr>
          <w:rStyle w:val="Aucun"/>
          <w:rFonts w:ascii="Helvetica" w:hAnsi="Helvetica"/>
          <w:sz w:val="22"/>
          <w:szCs w:val="22"/>
        </w:rPr>
        <w:t xml:space="preserve">. </w:t>
      </w: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 xml:space="preserve">- La </w:t>
      </w:r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>gestion</w:t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 des demandes e</w:t>
      </w:r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 xml:space="preserve">t la livraison </w:t>
      </w:r>
      <w:r>
        <w:rPr>
          <w:rStyle w:val="Aucun"/>
          <w:rFonts w:ascii="Helvetica" w:hAnsi="Helvetica"/>
          <w:sz w:val="22"/>
          <w:szCs w:val="22"/>
          <w:lang w:val="fr-FR"/>
        </w:rPr>
        <w:t>des</w:t>
      </w:r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 xml:space="preserve"> bacs, </w:t>
      </w:r>
      <w:proofErr w:type="spellStart"/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>bioseaux</w:t>
      </w:r>
      <w:proofErr w:type="spellEnd"/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 xml:space="preserve"> de cuisine et composteurs</w:t>
      </w:r>
      <w:r>
        <w:rPr>
          <w:rStyle w:val="Aucun"/>
          <w:rFonts w:ascii="Helvetica" w:hAnsi="Helvetica"/>
          <w:sz w:val="22"/>
          <w:szCs w:val="22"/>
        </w:rPr>
        <w:t xml:space="preserve">. </w:t>
      </w: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  <w:lang w:val="fr-FR"/>
        </w:rPr>
      </w:pPr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 xml:space="preserve">Une question ? </w:t>
      </w: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  <w:lang w:val="fr-FR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 xml:space="preserve">Afin de connaitre les </w:t>
      </w:r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 xml:space="preserve">jours de collecte </w:t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de votre commune ou pour obtenir toute autre information : </w:t>
      </w: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  <w:lang w:val="fr-FR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 xml:space="preserve">https://www.cc-vallee-herault.fr/vie-pratique/environnement/gestion-des-dechets-406.html </w:t>
      </w: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hAnsi="Helvetica"/>
          <w:sz w:val="22"/>
          <w:szCs w:val="22"/>
          <w:lang w:val="fr-FR"/>
        </w:rPr>
      </w:pP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 xml:space="preserve">Pour obtenir des </w:t>
      </w:r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 xml:space="preserve">sacs </w:t>
      </w:r>
      <w:proofErr w:type="spellStart"/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>biodé</w:t>
      </w:r>
      <w:r>
        <w:rPr>
          <w:rStyle w:val="Aucun"/>
          <w:rFonts w:ascii="Helvetica" w:hAnsi="Helvetica"/>
          <w:b/>
          <w:bCs/>
          <w:sz w:val="22"/>
          <w:szCs w:val="22"/>
          <w:lang w:val="es-ES_tradnl"/>
        </w:rPr>
        <w:t>gradables</w:t>
      </w:r>
      <w:proofErr w:type="spellEnd"/>
      <w:r>
        <w:rPr>
          <w:rStyle w:val="Aucun"/>
          <w:rFonts w:ascii="Helvetica" w:hAnsi="Helvetica"/>
          <w:b/>
          <w:bCs/>
          <w:sz w:val="22"/>
          <w:szCs w:val="22"/>
          <w:lang w:val="es-ES_tradnl"/>
        </w:rPr>
        <w:t xml:space="preserve"> </w:t>
      </w:r>
      <w:proofErr w:type="spellStart"/>
      <w:r>
        <w:rPr>
          <w:rStyle w:val="Aucun"/>
          <w:rFonts w:ascii="Helvetica" w:hAnsi="Helvetica"/>
          <w:b/>
          <w:bCs/>
          <w:sz w:val="22"/>
          <w:szCs w:val="22"/>
          <w:lang w:val="es-ES_tradnl"/>
        </w:rPr>
        <w:t>pour</w:t>
      </w:r>
      <w:proofErr w:type="spellEnd"/>
      <w:r>
        <w:rPr>
          <w:rStyle w:val="Aucun"/>
          <w:rFonts w:ascii="Helvetica" w:hAnsi="Helvetica"/>
          <w:b/>
          <w:bCs/>
          <w:sz w:val="22"/>
          <w:szCs w:val="22"/>
          <w:lang w:val="es-ES_tradnl"/>
        </w:rPr>
        <w:t xml:space="preserve"> </w:t>
      </w:r>
      <w:proofErr w:type="spellStart"/>
      <w:r>
        <w:rPr>
          <w:rStyle w:val="Aucun"/>
          <w:rFonts w:ascii="Helvetica" w:hAnsi="Helvetica"/>
          <w:b/>
          <w:bCs/>
          <w:sz w:val="22"/>
          <w:szCs w:val="22"/>
          <w:lang w:val="es-ES_tradnl"/>
        </w:rPr>
        <w:t>votre</w:t>
      </w:r>
      <w:proofErr w:type="spellEnd"/>
      <w:r>
        <w:rPr>
          <w:rStyle w:val="Aucun"/>
          <w:rFonts w:ascii="Helvetica" w:hAnsi="Helvetica"/>
          <w:b/>
          <w:bCs/>
          <w:sz w:val="22"/>
          <w:szCs w:val="22"/>
          <w:lang w:val="es-ES_tradnl"/>
        </w:rPr>
        <w:t xml:space="preserve"> </w:t>
      </w:r>
      <w:proofErr w:type="spellStart"/>
      <w:r>
        <w:rPr>
          <w:rStyle w:val="Aucun"/>
          <w:rFonts w:ascii="Helvetica" w:hAnsi="Helvetica"/>
          <w:b/>
          <w:bCs/>
          <w:sz w:val="22"/>
          <w:szCs w:val="22"/>
          <w:lang w:val="es-ES_tradnl"/>
        </w:rPr>
        <w:t>bioseau</w:t>
      </w:r>
      <w:proofErr w:type="spellEnd"/>
      <w:r>
        <w:rPr>
          <w:rStyle w:val="Aucun"/>
          <w:rFonts w:ascii="Helvetica" w:hAnsi="Helvetica"/>
          <w:b/>
          <w:bCs/>
          <w:sz w:val="22"/>
          <w:szCs w:val="22"/>
          <w:lang w:val="es-ES_tradnl"/>
        </w:rPr>
        <w:t xml:space="preserve"> </w:t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ou un </w:t>
      </w:r>
      <w:r>
        <w:rPr>
          <w:rStyle w:val="Aucun"/>
          <w:rFonts w:ascii="Helvetica" w:hAnsi="Helvetica"/>
          <w:b/>
          <w:bCs/>
          <w:sz w:val="22"/>
          <w:szCs w:val="22"/>
          <w:lang w:val="en-US"/>
        </w:rPr>
        <w:t xml:space="preserve">badge </w:t>
      </w:r>
      <w:proofErr w:type="spellStart"/>
      <w:r>
        <w:rPr>
          <w:rStyle w:val="Aucun"/>
          <w:rFonts w:ascii="Helvetica" w:hAnsi="Helvetica"/>
          <w:b/>
          <w:bCs/>
          <w:sz w:val="22"/>
          <w:szCs w:val="22"/>
          <w:lang w:val="en-US"/>
        </w:rPr>
        <w:t>si</w:t>
      </w:r>
      <w:proofErr w:type="spellEnd"/>
      <w:r>
        <w:rPr>
          <w:rStyle w:val="Aucun"/>
          <w:rFonts w:ascii="Helvetica" w:hAnsi="Helvetica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Aucun"/>
          <w:rFonts w:ascii="Helvetica" w:hAnsi="Helvetica"/>
          <w:b/>
          <w:bCs/>
          <w:sz w:val="22"/>
          <w:szCs w:val="22"/>
          <w:lang w:val="en-US"/>
        </w:rPr>
        <w:t>vous</w:t>
      </w:r>
      <w:proofErr w:type="spellEnd"/>
      <w:r>
        <w:rPr>
          <w:rStyle w:val="Aucun"/>
          <w:rFonts w:ascii="Helvetica" w:hAnsi="Helvetica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Aucun"/>
          <w:rFonts w:ascii="Helvetica" w:hAnsi="Helvetica"/>
          <w:b/>
          <w:bCs/>
          <w:sz w:val="22"/>
          <w:szCs w:val="22"/>
          <w:lang w:val="en-US"/>
        </w:rPr>
        <w:t>êtes</w:t>
      </w:r>
      <w:proofErr w:type="spellEnd"/>
      <w:r>
        <w:rPr>
          <w:rStyle w:val="Aucun"/>
          <w:rFonts w:ascii="Helvetica" w:hAnsi="Helvetica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Aucun"/>
          <w:rFonts w:ascii="Helvetica" w:hAnsi="Helvetica"/>
          <w:b/>
          <w:bCs/>
          <w:sz w:val="22"/>
          <w:szCs w:val="22"/>
          <w:lang w:val="en-US"/>
        </w:rPr>
        <w:t>dans</w:t>
      </w:r>
      <w:proofErr w:type="spellEnd"/>
      <w:r>
        <w:rPr>
          <w:rStyle w:val="Aucun"/>
          <w:rFonts w:ascii="Helvetica" w:hAnsi="Helvetica"/>
          <w:b/>
          <w:bCs/>
          <w:sz w:val="22"/>
          <w:szCs w:val="22"/>
          <w:lang w:val="en-US"/>
        </w:rPr>
        <w:t xml:space="preserve"> un </w:t>
      </w:r>
      <w:proofErr w:type="spellStart"/>
      <w:r>
        <w:rPr>
          <w:rStyle w:val="Aucun"/>
          <w:rFonts w:ascii="Helvetica" w:hAnsi="Helvetica"/>
          <w:b/>
          <w:bCs/>
          <w:sz w:val="22"/>
          <w:szCs w:val="22"/>
          <w:lang w:val="en-US"/>
        </w:rPr>
        <w:t>secteur</w:t>
      </w:r>
      <w:proofErr w:type="spellEnd"/>
      <w:r>
        <w:rPr>
          <w:rStyle w:val="Aucun"/>
          <w:rFonts w:ascii="Helvetica" w:hAnsi="Helvetica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Aucun"/>
          <w:rFonts w:ascii="Helvetica" w:hAnsi="Helvetica"/>
          <w:b/>
          <w:bCs/>
          <w:sz w:val="22"/>
          <w:szCs w:val="22"/>
          <w:lang w:val="en-US"/>
        </w:rPr>
        <w:t>concerné</w:t>
      </w:r>
      <w:proofErr w:type="spellEnd"/>
      <w:r>
        <w:rPr>
          <w:rStyle w:val="Aucun"/>
          <w:rFonts w:ascii="Helvetica" w:hAnsi="Helvetica"/>
          <w:b/>
          <w:bCs/>
          <w:sz w:val="22"/>
          <w:szCs w:val="22"/>
          <w:lang w:val="en-US"/>
        </w:rPr>
        <w:t xml:space="preserve"> par les Points </w:t>
      </w:r>
      <w:proofErr w:type="spellStart"/>
      <w:r>
        <w:rPr>
          <w:rStyle w:val="Aucun"/>
          <w:rFonts w:ascii="Helvetica" w:hAnsi="Helvetica"/>
          <w:b/>
          <w:bCs/>
          <w:sz w:val="22"/>
          <w:szCs w:val="22"/>
          <w:lang w:val="en-US"/>
        </w:rPr>
        <w:t>d’apport</w:t>
      </w:r>
      <w:proofErr w:type="spellEnd"/>
      <w:r>
        <w:rPr>
          <w:rStyle w:val="Aucun"/>
          <w:rFonts w:ascii="Helvetica" w:hAnsi="Helvetica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Aucun"/>
          <w:rFonts w:ascii="Helvetica" w:hAnsi="Helvetica"/>
          <w:b/>
          <w:bCs/>
          <w:sz w:val="22"/>
          <w:szCs w:val="22"/>
          <w:lang w:val="en-US"/>
        </w:rPr>
        <w:t>contrôlés</w:t>
      </w:r>
      <w:proofErr w:type="spellEnd"/>
      <w:r>
        <w:rPr>
          <w:rStyle w:val="Aucun"/>
          <w:rFonts w:ascii="Helvetica" w:hAnsi="Helvetica"/>
          <w:b/>
          <w:bCs/>
          <w:sz w:val="22"/>
          <w:szCs w:val="22"/>
          <w:lang w:val="en-US"/>
        </w:rPr>
        <w:t xml:space="preserve"> </w:t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vous pouvez vous rendre dans votre mairie. </w:t>
      </w: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hAnsi="Helvetica"/>
          <w:sz w:val="22"/>
          <w:szCs w:val="22"/>
          <w:lang w:val="fr-FR"/>
        </w:rPr>
      </w:pP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b/>
          <w:bCs/>
          <w:sz w:val="22"/>
          <w:szCs w:val="22"/>
          <w:lang w:val="fr-FR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 xml:space="preserve">Pour toute </w:t>
      </w:r>
      <w:r w:rsidR="007548A2">
        <w:rPr>
          <w:rStyle w:val="Aucun"/>
          <w:rFonts w:ascii="Helvetica" w:hAnsi="Helvetica"/>
          <w:b/>
          <w:bCs/>
          <w:sz w:val="22"/>
          <w:szCs w:val="22"/>
          <w:lang w:val="fr-FR"/>
        </w:rPr>
        <w:t xml:space="preserve">demande </w:t>
      </w:r>
      <w:r w:rsidR="007548A2">
        <w:rPr>
          <w:rStyle w:val="Aucun"/>
          <w:rFonts w:ascii="Helvetica" w:hAnsi="Helvetica"/>
          <w:bCs/>
          <w:sz w:val="22"/>
          <w:szCs w:val="22"/>
          <w:lang w:val="fr-FR"/>
        </w:rPr>
        <w:t>(</w:t>
      </w:r>
      <w:r>
        <w:rPr>
          <w:rStyle w:val="Aucun"/>
          <w:rFonts w:ascii="Helvetica" w:hAnsi="Helvetica"/>
          <w:i/>
          <w:iCs/>
          <w:sz w:val="22"/>
          <w:szCs w:val="22"/>
          <w:lang w:val="fr-FR"/>
        </w:rPr>
        <w:t xml:space="preserve">commander, réparer, remplacer) </w:t>
      </w:r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 xml:space="preserve">concernant les bacs </w:t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(bac gris, bac vert, </w:t>
      </w:r>
      <w:proofErr w:type="spellStart"/>
      <w:r>
        <w:rPr>
          <w:rStyle w:val="Aucun"/>
          <w:rFonts w:ascii="Helvetica" w:hAnsi="Helvetica"/>
          <w:sz w:val="22"/>
          <w:szCs w:val="22"/>
          <w:lang w:val="fr-FR"/>
        </w:rPr>
        <w:t>bioseau</w:t>
      </w:r>
      <w:proofErr w:type="spellEnd"/>
      <w:r>
        <w:rPr>
          <w:rStyle w:val="Aucun"/>
          <w:rFonts w:ascii="Helvetica" w:hAnsi="Helvetica"/>
          <w:sz w:val="22"/>
          <w:szCs w:val="22"/>
          <w:lang w:val="fr-FR"/>
        </w:rPr>
        <w:t xml:space="preserve"> de cuisine et composteur)</w:t>
      </w:r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 xml:space="preserve"> : </w:t>
      </w:r>
      <w:r>
        <w:rPr>
          <w:rStyle w:val="Aucun"/>
          <w:rFonts w:ascii="Helvetica" w:hAnsi="Helvetica"/>
          <w:sz w:val="22"/>
          <w:szCs w:val="22"/>
          <w:lang w:val="fr-FR"/>
        </w:rPr>
        <w:t>rendez-vous ici pour le formulaire de demande : https://bit.ly/3kRzY02</w:t>
      </w:r>
      <w:r>
        <w:rPr>
          <w:rStyle w:val="Aucun"/>
          <w:rFonts w:ascii="Helvetica" w:hAnsi="Helvetica"/>
          <w:b/>
          <w:bCs/>
          <w:sz w:val="22"/>
          <w:szCs w:val="22"/>
          <w:lang w:val="fr-FR"/>
        </w:rPr>
        <w:t xml:space="preserve"> </w:t>
      </w: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hAnsi="Helvetica"/>
          <w:sz w:val="22"/>
          <w:szCs w:val="22"/>
          <w:lang w:val="nl-NL"/>
        </w:rPr>
      </w:pP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hAnsi="Helvetica"/>
          <w:sz w:val="22"/>
          <w:szCs w:val="22"/>
          <w:lang w:val="nl-NL"/>
        </w:rPr>
      </w:pPr>
      <w:proofErr w:type="gramStart"/>
      <w:r>
        <w:rPr>
          <w:rStyle w:val="Aucun"/>
          <w:rFonts w:ascii="Helvetica" w:hAnsi="Helvetica"/>
          <w:sz w:val="22"/>
          <w:szCs w:val="22"/>
          <w:lang w:val="nl-NL"/>
        </w:rPr>
        <w:t>Contact :</w:t>
      </w:r>
      <w:proofErr w:type="gramEnd"/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  <w:lang w:val="nl-NL"/>
        </w:rPr>
      </w:pPr>
      <w:r>
        <w:rPr>
          <w:rStyle w:val="Aucun"/>
          <w:rFonts w:ascii="Helvetica" w:hAnsi="Helvetica"/>
          <w:sz w:val="22"/>
          <w:szCs w:val="22"/>
          <w:lang w:val="nl-NL"/>
        </w:rPr>
        <w:t xml:space="preserve">Service.dechets@cc-vallee-herault.fr </w:t>
      </w: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</w:rPr>
        <w:t xml:space="preserve">04 67 57 65 63 </w:t>
      </w:r>
      <w:r>
        <w:rPr>
          <w:rFonts w:ascii="Roboto Condensed" w:hAnsi="Roboto Condensed"/>
          <w:shd w:val="clear" w:color="auto" w:fill="CADDEE"/>
        </w:rPr>
        <w:t xml:space="preserve">du </w:t>
      </w:r>
      <w:proofErr w:type="spellStart"/>
      <w:r>
        <w:rPr>
          <w:rFonts w:ascii="Roboto Condensed" w:hAnsi="Roboto Condensed"/>
          <w:shd w:val="clear" w:color="auto" w:fill="CADDEE"/>
        </w:rPr>
        <w:t>lundi</w:t>
      </w:r>
      <w:proofErr w:type="spellEnd"/>
      <w:r>
        <w:rPr>
          <w:rFonts w:ascii="Roboto Condensed" w:hAnsi="Roboto Condensed"/>
          <w:shd w:val="clear" w:color="auto" w:fill="CADDEE"/>
        </w:rPr>
        <w:t xml:space="preserve"> au </w:t>
      </w:r>
      <w:proofErr w:type="spellStart"/>
      <w:r>
        <w:rPr>
          <w:rFonts w:ascii="Roboto Condensed" w:hAnsi="Roboto Condensed"/>
          <w:shd w:val="clear" w:color="auto" w:fill="CADDEE"/>
        </w:rPr>
        <w:t>vendredi</w:t>
      </w:r>
      <w:proofErr w:type="spellEnd"/>
      <w:r>
        <w:rPr>
          <w:rFonts w:ascii="Roboto Condensed" w:hAnsi="Roboto Condensed"/>
          <w:shd w:val="clear" w:color="auto" w:fill="CADDEE"/>
        </w:rPr>
        <w:t xml:space="preserve"> 8h30-12h et 13h30-17h</w:t>
      </w: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</w:p>
    <w:p w:rsidR="00FE1D3C" w:rsidRPr="0024690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hAnsi="Helvetica"/>
          <w:b/>
          <w:bCs/>
          <w:sz w:val="22"/>
          <w:szCs w:val="22"/>
          <w:u w:val="single"/>
          <w:lang w:val="fr-FR"/>
        </w:rPr>
      </w:pPr>
      <w:r w:rsidRPr="0024690C">
        <w:rPr>
          <w:rStyle w:val="Aucun"/>
          <w:rFonts w:ascii="Helvetica" w:hAnsi="Helvetica"/>
          <w:b/>
          <w:sz w:val="22"/>
          <w:szCs w:val="22"/>
          <w:u w:val="single"/>
          <w:lang w:val="fr-FR"/>
        </w:rPr>
        <w:t xml:space="preserve">Le </w:t>
      </w:r>
      <w:r w:rsidRPr="0024690C">
        <w:rPr>
          <w:rStyle w:val="Aucun"/>
          <w:rFonts w:ascii="Helvetica" w:hAnsi="Helvetica"/>
          <w:b/>
          <w:bCs/>
          <w:sz w:val="22"/>
          <w:szCs w:val="22"/>
          <w:u w:val="single"/>
          <w:lang w:val="fr-FR"/>
        </w:rPr>
        <w:t>Syndicat Centre Hérault gère :</w:t>
      </w:r>
    </w:p>
    <w:p w:rsidR="00FE1D3C" w:rsidRDefault="00FE1D3C" w:rsidP="00FE1D3C">
      <w:pPr>
        <w:pStyle w:val="Pardfaut"/>
        <w:numPr>
          <w:ilvl w:val="0"/>
          <w:numId w:val="1"/>
        </w:numPr>
        <w:spacing w:before="0" w:line="240" w:lineRule="auto"/>
        <w:jc w:val="both"/>
        <w:rPr>
          <w:rStyle w:val="Aucun"/>
          <w:rFonts w:ascii="Helvetica" w:hAnsi="Helvetica"/>
          <w:sz w:val="22"/>
          <w:szCs w:val="22"/>
          <w:lang w:val="fr-FR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>La collecte en apport volontaire : points tri et dé</w:t>
      </w:r>
      <w:proofErr w:type="spellStart"/>
      <w:r>
        <w:rPr>
          <w:rStyle w:val="Aucun"/>
          <w:rFonts w:ascii="Helvetica" w:hAnsi="Helvetica"/>
          <w:sz w:val="22"/>
          <w:szCs w:val="22"/>
        </w:rPr>
        <w:t>ch</w:t>
      </w:r>
      <w:proofErr w:type="spellEnd"/>
      <w:r>
        <w:rPr>
          <w:rStyle w:val="Aucun"/>
          <w:rFonts w:ascii="Helvetica" w:hAnsi="Helvetica"/>
          <w:sz w:val="22"/>
          <w:szCs w:val="22"/>
          <w:lang w:val="it-IT"/>
        </w:rPr>
        <w:t>è</w:t>
      </w:r>
      <w:proofErr w:type="spellStart"/>
      <w:r>
        <w:rPr>
          <w:rStyle w:val="Aucun"/>
          <w:rFonts w:ascii="Helvetica" w:hAnsi="Helvetica"/>
          <w:sz w:val="22"/>
          <w:szCs w:val="22"/>
          <w:lang w:val="fr-FR"/>
        </w:rPr>
        <w:t>teries</w:t>
      </w:r>
      <w:proofErr w:type="spellEnd"/>
    </w:p>
    <w:p w:rsidR="00FE1D3C" w:rsidRDefault="00FE1D3C" w:rsidP="00FE1D3C">
      <w:pPr>
        <w:pStyle w:val="Pardfaut"/>
        <w:numPr>
          <w:ilvl w:val="0"/>
          <w:numId w:val="1"/>
        </w:numPr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 xml:space="preserve">Les </w:t>
      </w:r>
      <w:proofErr w:type="spellStart"/>
      <w:r>
        <w:rPr>
          <w:rStyle w:val="Aucun"/>
          <w:rFonts w:ascii="Helvetica" w:hAnsi="Helvetica"/>
          <w:sz w:val="22"/>
          <w:szCs w:val="22"/>
          <w:lang w:val="fr-FR"/>
        </w:rPr>
        <w:t>fili</w:t>
      </w:r>
      <w:proofErr w:type="spellEnd"/>
      <w:r>
        <w:rPr>
          <w:rStyle w:val="Aucun"/>
          <w:rFonts w:ascii="Helvetica" w:hAnsi="Helvetica"/>
          <w:sz w:val="22"/>
          <w:szCs w:val="22"/>
          <w:lang w:val="it-IT"/>
        </w:rPr>
        <w:t>è</w:t>
      </w:r>
      <w:proofErr w:type="spellStart"/>
      <w:r>
        <w:rPr>
          <w:rStyle w:val="Aucun"/>
          <w:rFonts w:ascii="Helvetica" w:hAnsi="Helvetica"/>
          <w:sz w:val="22"/>
          <w:szCs w:val="22"/>
          <w:lang w:val="fr-FR"/>
        </w:rPr>
        <w:t>res</w:t>
      </w:r>
      <w:proofErr w:type="spellEnd"/>
      <w:r>
        <w:rPr>
          <w:rStyle w:val="Aucun"/>
          <w:rFonts w:ascii="Helvetica" w:hAnsi="Helvetica"/>
          <w:sz w:val="22"/>
          <w:szCs w:val="22"/>
          <w:lang w:val="fr-FR"/>
        </w:rPr>
        <w:t xml:space="preserve"> de traitement : compostage, recyclage et enfouissement. </w:t>
      </w: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hAnsi="Helvetica"/>
          <w:sz w:val="22"/>
          <w:szCs w:val="22"/>
          <w:lang w:val="fr-FR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>Il regroupe 3 communautés de communes : Vallée de l</w:t>
      </w:r>
      <w:r>
        <w:rPr>
          <w:rStyle w:val="Aucun"/>
          <w:rFonts w:ascii="Arial Unicode MS" w:hAnsi="Arial Unicode MS"/>
          <w:sz w:val="22"/>
          <w:szCs w:val="22"/>
        </w:rPr>
        <w:t>’</w:t>
      </w:r>
      <w:r>
        <w:rPr>
          <w:rStyle w:val="Aucun"/>
          <w:rFonts w:ascii="Helvetica" w:hAnsi="Helvetica"/>
          <w:sz w:val="22"/>
          <w:szCs w:val="22"/>
        </w:rPr>
        <w:t>H</w:t>
      </w:r>
      <w:proofErr w:type="spellStart"/>
      <w:r>
        <w:rPr>
          <w:rStyle w:val="Aucun"/>
          <w:rFonts w:ascii="Helvetica" w:hAnsi="Helvetica"/>
          <w:sz w:val="22"/>
          <w:szCs w:val="22"/>
          <w:lang w:val="fr-FR"/>
        </w:rPr>
        <w:t>érault</w:t>
      </w:r>
      <w:proofErr w:type="spellEnd"/>
      <w:r>
        <w:rPr>
          <w:rStyle w:val="Aucun"/>
          <w:rFonts w:ascii="Helvetica" w:hAnsi="Helvetica"/>
          <w:sz w:val="22"/>
          <w:szCs w:val="22"/>
          <w:lang w:val="fr-FR"/>
        </w:rPr>
        <w:t xml:space="preserve">, </w:t>
      </w:r>
      <w:proofErr w:type="spellStart"/>
      <w:r>
        <w:rPr>
          <w:rStyle w:val="Aucun"/>
          <w:rFonts w:ascii="Helvetica" w:hAnsi="Helvetica"/>
          <w:sz w:val="22"/>
          <w:szCs w:val="22"/>
          <w:lang w:val="fr-FR"/>
        </w:rPr>
        <w:t>Clermontais</w:t>
      </w:r>
      <w:proofErr w:type="spellEnd"/>
      <w:r>
        <w:rPr>
          <w:rStyle w:val="Aucun"/>
          <w:rFonts w:ascii="Helvetica" w:hAnsi="Helvetica"/>
          <w:sz w:val="22"/>
          <w:szCs w:val="22"/>
          <w:lang w:val="fr-FR"/>
        </w:rPr>
        <w:t xml:space="preserve">, </w:t>
      </w:r>
      <w:proofErr w:type="spellStart"/>
      <w:r>
        <w:rPr>
          <w:rStyle w:val="Aucun"/>
          <w:rFonts w:ascii="Helvetica" w:hAnsi="Helvetica"/>
          <w:sz w:val="22"/>
          <w:szCs w:val="22"/>
          <w:lang w:val="fr-FR"/>
        </w:rPr>
        <w:t>Lodevois</w:t>
      </w:r>
      <w:proofErr w:type="spellEnd"/>
      <w:r>
        <w:rPr>
          <w:rStyle w:val="Aucun"/>
          <w:rFonts w:ascii="Helvetica" w:hAnsi="Helvetica"/>
          <w:sz w:val="22"/>
          <w:szCs w:val="22"/>
          <w:lang w:val="fr-FR"/>
        </w:rPr>
        <w:t xml:space="preserve"> et Larzac.</w:t>
      </w: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hAnsi="Helvetica"/>
          <w:sz w:val="22"/>
          <w:szCs w:val="22"/>
          <w:lang w:val="fr-FR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 xml:space="preserve"> </w:t>
      </w: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  <w:lang w:val="fr-FR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>Une question ?</w:t>
      </w:r>
    </w:p>
    <w:p w:rsidR="00FE1D3C" w:rsidRDefault="00FE1D3C" w:rsidP="00FE1D3C">
      <w:pPr>
        <w:pStyle w:val="Pardfaut"/>
        <w:spacing w:before="0" w:after="4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  <w:lang w:val="fr-FR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 xml:space="preserve">- </w:t>
      </w:r>
      <w:r>
        <w:rPr>
          <w:rStyle w:val="Aucun"/>
          <w:rFonts w:ascii="Helvetica" w:hAnsi="Helvetica"/>
          <w:b/>
          <w:sz w:val="22"/>
          <w:szCs w:val="22"/>
          <w:lang w:val="fr-FR"/>
        </w:rPr>
        <w:t>T</w:t>
      </w:r>
      <w:r w:rsidRPr="0024690C">
        <w:rPr>
          <w:rStyle w:val="Aucun"/>
          <w:rFonts w:ascii="Helvetica" w:hAnsi="Helvetica"/>
          <w:b/>
          <w:sz w:val="22"/>
          <w:szCs w:val="22"/>
          <w:lang w:val="fr-FR"/>
        </w:rPr>
        <w:t xml:space="preserve">ri des déchets </w:t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: https://www.syndicat-centre-herault.org/vos-dechets-en-pratique/comment-trier/ </w:t>
      </w:r>
    </w:p>
    <w:p w:rsidR="00FE1D3C" w:rsidRDefault="00FE1D3C" w:rsidP="00FE1D3C">
      <w:pPr>
        <w:pStyle w:val="Pardfaut"/>
        <w:spacing w:before="0" w:after="4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>-</w:t>
      </w:r>
      <w:r w:rsidRPr="0024690C">
        <w:rPr>
          <w:rStyle w:val="Aucun"/>
          <w:rFonts w:ascii="Helvetica" w:hAnsi="Helvetica"/>
          <w:b/>
          <w:sz w:val="22"/>
          <w:szCs w:val="22"/>
          <w:lang w:val="fr-FR"/>
        </w:rPr>
        <w:t xml:space="preserve"> </w:t>
      </w:r>
      <w:r>
        <w:rPr>
          <w:rStyle w:val="Aucun"/>
          <w:rFonts w:ascii="Helvetica" w:hAnsi="Helvetica"/>
          <w:b/>
          <w:sz w:val="22"/>
          <w:szCs w:val="22"/>
          <w:lang w:val="fr-FR"/>
        </w:rPr>
        <w:t>J</w:t>
      </w:r>
      <w:r w:rsidRPr="0024690C">
        <w:rPr>
          <w:rStyle w:val="Aucun"/>
          <w:rFonts w:ascii="Helvetica" w:hAnsi="Helvetica"/>
          <w:b/>
          <w:sz w:val="22"/>
          <w:szCs w:val="22"/>
          <w:lang w:val="fr-FR"/>
        </w:rPr>
        <w:t>ours et horaires d</w:t>
      </w:r>
      <w:r w:rsidRPr="0024690C">
        <w:rPr>
          <w:rStyle w:val="Aucun"/>
          <w:rFonts w:ascii="Arial Unicode MS" w:hAnsi="Arial Unicode MS"/>
          <w:b/>
          <w:sz w:val="22"/>
          <w:szCs w:val="22"/>
        </w:rPr>
        <w:t>’</w:t>
      </w:r>
      <w:r w:rsidRPr="0024690C">
        <w:rPr>
          <w:rStyle w:val="Aucun"/>
          <w:rFonts w:ascii="Helvetica" w:hAnsi="Helvetica"/>
          <w:b/>
          <w:sz w:val="22"/>
          <w:szCs w:val="22"/>
          <w:lang w:val="fr-FR"/>
        </w:rPr>
        <w:t>ouverture des dé</w:t>
      </w:r>
      <w:proofErr w:type="spellStart"/>
      <w:r w:rsidRPr="0024690C">
        <w:rPr>
          <w:rStyle w:val="Aucun"/>
          <w:rFonts w:ascii="Helvetica" w:hAnsi="Helvetica"/>
          <w:b/>
          <w:sz w:val="22"/>
          <w:szCs w:val="22"/>
        </w:rPr>
        <w:t>ch</w:t>
      </w:r>
      <w:proofErr w:type="spellEnd"/>
      <w:r w:rsidRPr="0024690C">
        <w:rPr>
          <w:rStyle w:val="Aucun"/>
          <w:rFonts w:ascii="Helvetica" w:hAnsi="Helvetica"/>
          <w:b/>
          <w:sz w:val="22"/>
          <w:szCs w:val="22"/>
          <w:lang w:val="it-IT"/>
        </w:rPr>
        <w:t>è</w:t>
      </w:r>
      <w:proofErr w:type="spellStart"/>
      <w:r w:rsidRPr="0024690C">
        <w:rPr>
          <w:rStyle w:val="Aucun"/>
          <w:rFonts w:ascii="Helvetica" w:hAnsi="Helvetica"/>
          <w:b/>
          <w:sz w:val="22"/>
          <w:szCs w:val="22"/>
          <w:lang w:val="fr-FR"/>
        </w:rPr>
        <w:t>teries</w:t>
      </w:r>
      <w:proofErr w:type="spellEnd"/>
      <w:r w:rsidRPr="0024690C">
        <w:rPr>
          <w:rStyle w:val="Aucun"/>
          <w:rFonts w:ascii="Helvetica" w:hAnsi="Helvetica"/>
          <w:b/>
          <w:sz w:val="22"/>
          <w:szCs w:val="22"/>
          <w:lang w:val="fr-FR"/>
        </w:rPr>
        <w:t xml:space="preserve"> </w:t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: https://www.syndicat-centre-herault.org/vos-dechets-en-pratique/decheteries-avec-carte-interactive-integree-dans-la-page/ </w:t>
      </w:r>
    </w:p>
    <w:p w:rsidR="00FE1D3C" w:rsidRDefault="00FE1D3C" w:rsidP="00FE1D3C">
      <w:pPr>
        <w:pStyle w:val="Pardfaut"/>
        <w:spacing w:before="0" w:after="4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lang w:val="es-ES_tradnl"/>
        </w:rPr>
        <w:t xml:space="preserve">- </w:t>
      </w:r>
      <w:proofErr w:type="spellStart"/>
      <w:r>
        <w:rPr>
          <w:rStyle w:val="Aucun"/>
          <w:rFonts w:ascii="Helvetica" w:hAnsi="Helvetica"/>
          <w:b/>
          <w:sz w:val="22"/>
          <w:szCs w:val="22"/>
          <w:lang w:val="es-ES_tradnl"/>
        </w:rPr>
        <w:t>F</w:t>
      </w:r>
      <w:r w:rsidRPr="0024690C">
        <w:rPr>
          <w:rStyle w:val="Aucun"/>
          <w:rFonts w:ascii="Helvetica" w:hAnsi="Helvetica"/>
          <w:b/>
          <w:sz w:val="22"/>
          <w:szCs w:val="22"/>
          <w:lang w:val="es-ES_tradnl"/>
        </w:rPr>
        <w:t>ili</w:t>
      </w:r>
      <w:proofErr w:type="spellEnd"/>
      <w:r w:rsidRPr="0024690C">
        <w:rPr>
          <w:rStyle w:val="Aucun"/>
          <w:rFonts w:ascii="Helvetica" w:hAnsi="Helvetica"/>
          <w:b/>
          <w:sz w:val="22"/>
          <w:szCs w:val="22"/>
          <w:lang w:val="it-IT"/>
        </w:rPr>
        <w:t>è</w:t>
      </w:r>
      <w:proofErr w:type="spellStart"/>
      <w:r w:rsidRPr="0024690C">
        <w:rPr>
          <w:rStyle w:val="Aucun"/>
          <w:rFonts w:ascii="Helvetica" w:hAnsi="Helvetica"/>
          <w:b/>
          <w:sz w:val="22"/>
          <w:szCs w:val="22"/>
          <w:lang w:val="fr-FR"/>
        </w:rPr>
        <w:t>res</w:t>
      </w:r>
      <w:proofErr w:type="spellEnd"/>
      <w:r w:rsidRPr="0024690C">
        <w:rPr>
          <w:rStyle w:val="Aucun"/>
          <w:rFonts w:ascii="Helvetica" w:hAnsi="Helvetica"/>
          <w:b/>
          <w:sz w:val="22"/>
          <w:szCs w:val="22"/>
          <w:lang w:val="fr-FR"/>
        </w:rPr>
        <w:t xml:space="preserve"> de traitement et devenir de vos </w:t>
      </w:r>
      <w:proofErr w:type="gramStart"/>
      <w:r w:rsidRPr="0024690C">
        <w:rPr>
          <w:rStyle w:val="Aucun"/>
          <w:rFonts w:ascii="Helvetica" w:hAnsi="Helvetica"/>
          <w:b/>
          <w:sz w:val="22"/>
          <w:szCs w:val="22"/>
          <w:lang w:val="fr-FR"/>
        </w:rPr>
        <w:t>déchets</w:t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 :</w:t>
      </w:r>
      <w:proofErr w:type="gramEnd"/>
      <w:r>
        <w:rPr>
          <w:rStyle w:val="Aucun"/>
          <w:rFonts w:ascii="Helvetica" w:hAnsi="Helvetica"/>
          <w:sz w:val="22"/>
          <w:szCs w:val="22"/>
          <w:lang w:val="fr-FR"/>
        </w:rPr>
        <w:t xml:space="preserve"> https://www.syndicat-centre-herault.org/mieux-comprendre-espace-pedagogique/lavenir-de-vos-dechets/ </w:t>
      </w: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>-</w:t>
      </w:r>
      <w:r>
        <w:rPr>
          <w:rStyle w:val="Aucun"/>
          <w:rFonts w:ascii="Helvetica" w:hAnsi="Helvetica"/>
          <w:b/>
          <w:sz w:val="22"/>
          <w:szCs w:val="22"/>
          <w:lang w:val="fr-FR"/>
        </w:rPr>
        <w:t>V</w:t>
      </w:r>
      <w:r w:rsidRPr="0024690C">
        <w:rPr>
          <w:rStyle w:val="Aucun"/>
          <w:rFonts w:ascii="Helvetica" w:hAnsi="Helvetica"/>
          <w:b/>
          <w:sz w:val="22"/>
          <w:szCs w:val="22"/>
          <w:lang w:val="fr-FR"/>
        </w:rPr>
        <w:t xml:space="preserve">ente de produits </w:t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(compost, bois de paillage, matériaux recyclés) : </w:t>
      </w:r>
      <w:r>
        <w:rPr>
          <w:rStyle w:val="Aucun"/>
          <w:rFonts w:ascii="Helvetica" w:eastAsia="Helvetica" w:hAnsi="Helvetica" w:cs="Helvetica"/>
          <w:sz w:val="22"/>
          <w:szCs w:val="22"/>
        </w:rPr>
        <w:br/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https://www.syndicat-centre-herault.org/nos-produits-a-la-vente/ </w:t>
      </w: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</w:p>
    <w:p w:rsidR="00FE1D3C" w:rsidRDefault="00FE1D3C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>Pour aller plus loin, consulter également le blog adoptez l</w:t>
      </w:r>
      <w:r>
        <w:rPr>
          <w:rStyle w:val="Aucun"/>
          <w:rFonts w:ascii="Arial Unicode MS" w:hAnsi="Arial Unicode MS"/>
          <w:sz w:val="22"/>
          <w:szCs w:val="22"/>
        </w:rPr>
        <w:t>’</w:t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esprit </w:t>
      </w:r>
      <w:proofErr w:type="spellStart"/>
      <w:r>
        <w:rPr>
          <w:rStyle w:val="Aucun"/>
          <w:rFonts w:ascii="Helvetica" w:hAnsi="Helvetica"/>
          <w:sz w:val="22"/>
          <w:szCs w:val="22"/>
          <w:lang w:val="fr-FR"/>
        </w:rPr>
        <w:t>Zé</w:t>
      </w:r>
      <w:proofErr w:type="spellEnd"/>
      <w:r>
        <w:rPr>
          <w:rStyle w:val="Aucun"/>
          <w:rFonts w:ascii="Helvetica" w:hAnsi="Helvetica"/>
          <w:sz w:val="22"/>
          <w:szCs w:val="22"/>
          <w:lang w:val="it-IT"/>
        </w:rPr>
        <w:t>ro D</w:t>
      </w:r>
      <w:proofErr w:type="spellStart"/>
      <w:r>
        <w:rPr>
          <w:rStyle w:val="Aucun"/>
          <w:rFonts w:ascii="Helvetica" w:hAnsi="Helvetica"/>
          <w:sz w:val="22"/>
          <w:szCs w:val="22"/>
          <w:lang w:val="fr-FR"/>
        </w:rPr>
        <w:t>échet</w:t>
      </w:r>
      <w:proofErr w:type="spellEnd"/>
      <w:r>
        <w:rPr>
          <w:rStyle w:val="Aucun"/>
          <w:rFonts w:ascii="Helvetica" w:hAnsi="Helvetica"/>
          <w:sz w:val="22"/>
          <w:szCs w:val="22"/>
          <w:lang w:val="fr-FR"/>
        </w:rPr>
        <w:t xml:space="preserve"> : </w:t>
      </w:r>
      <w:r>
        <w:rPr>
          <w:rStyle w:val="Aucun"/>
          <w:rFonts w:ascii="Helvetica" w:eastAsia="Helvetica" w:hAnsi="Helvetica" w:cs="Helvetica"/>
          <w:sz w:val="22"/>
          <w:szCs w:val="22"/>
        </w:rPr>
        <w:br/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https://www.syndicat-centre-herault.org/zero-dechets/reduire-ses-dechets-avec-la-regle-des-5-r/ </w:t>
      </w:r>
    </w:p>
    <w:p w:rsidR="00FE1D3C" w:rsidRDefault="007548A2" w:rsidP="00FE1D3C">
      <w:pPr>
        <w:pStyle w:val="Pardfaut"/>
        <w:spacing w:before="0" w:line="240" w:lineRule="auto"/>
        <w:jc w:val="both"/>
        <w:rPr>
          <w:rStyle w:val="Aucun"/>
          <w:rFonts w:ascii="Helvetica" w:eastAsia="Helvetica" w:hAnsi="Helvetica" w:cs="Helvetica"/>
          <w:sz w:val="22"/>
          <w:szCs w:val="22"/>
          <w:lang w:val="fr-FR"/>
        </w:rPr>
      </w:pPr>
      <w:r>
        <w:rPr>
          <w:rStyle w:val="Aucun"/>
          <w:rFonts w:ascii="Helvetica" w:eastAsia="Helvetica" w:hAnsi="Helvetica" w:cs="Helvetica"/>
          <w:sz w:val="22"/>
          <w:szCs w:val="22"/>
        </w:rPr>
        <w:br/>
      </w:r>
      <w:r w:rsidR="00FE1D3C">
        <w:rPr>
          <w:rStyle w:val="Aucun"/>
          <w:rFonts w:ascii="Helvetica" w:hAnsi="Helvetica"/>
          <w:sz w:val="22"/>
          <w:szCs w:val="22"/>
          <w:lang w:val="fr-FR"/>
        </w:rPr>
        <w:t>Contact :</w:t>
      </w:r>
    </w:p>
    <w:p w:rsidR="00FE1D3C" w:rsidRDefault="007548A2" w:rsidP="00FE1D3C">
      <w:pPr>
        <w:pStyle w:val="Pardfaut"/>
        <w:spacing w:before="0" w:line="240" w:lineRule="auto"/>
        <w:jc w:val="both"/>
        <w:rPr>
          <w:rStyle w:val="Aucun"/>
          <w:rFonts w:ascii="Helvetica" w:hAnsi="Helvetica"/>
          <w:sz w:val="22"/>
          <w:szCs w:val="22"/>
          <w:lang w:val="fr-FR"/>
        </w:rPr>
      </w:pPr>
      <w:hyperlink r:id="rId5" w:history="1">
        <w:r w:rsidR="00FE1D3C" w:rsidRPr="00353899">
          <w:rPr>
            <w:rStyle w:val="Lienhypertexte"/>
            <w:rFonts w:ascii="Helvetica" w:hAnsi="Helvetica"/>
            <w:sz w:val="22"/>
            <w:szCs w:val="22"/>
            <w:lang w:val="fr-FR"/>
          </w:rPr>
          <w:t>https://www.syndicat-centre-herault.org</w:t>
        </w:r>
      </w:hyperlink>
    </w:p>
    <w:p w:rsidR="004F3481" w:rsidRPr="009471C2" w:rsidRDefault="00FE1D3C" w:rsidP="009471C2">
      <w:pPr>
        <w:pStyle w:val="Pardfaut"/>
        <w:spacing w:before="0" w:line="240" w:lineRule="auto"/>
        <w:jc w:val="both"/>
        <w:rPr>
          <w:rFonts w:hint="eastAsia"/>
        </w:rPr>
      </w:pPr>
      <w:r>
        <w:rPr>
          <w:rStyle w:val="Aucun"/>
          <w:rFonts w:ascii="Helvetica" w:hAnsi="Helvetica"/>
          <w:sz w:val="22"/>
          <w:szCs w:val="22"/>
        </w:rPr>
        <w:t xml:space="preserve">04 67 88 18 46 </w:t>
      </w:r>
    </w:p>
    <w:sectPr w:rsidR="004F3481" w:rsidRPr="009471C2">
      <w:pgSz w:w="11900" w:h="16840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Roboto Condensed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844F2"/>
    <w:multiLevelType w:val="hybridMultilevel"/>
    <w:tmpl w:val="A2C036AE"/>
    <w:lvl w:ilvl="0" w:tplc="C442C5EC">
      <w:start w:val="4"/>
      <w:numFmt w:val="bullet"/>
      <w:lvlText w:val="-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C"/>
    <w:rsid w:val="004F3481"/>
    <w:rsid w:val="007548A2"/>
    <w:rsid w:val="009471C2"/>
    <w:rsid w:val="009B7DDD"/>
    <w:rsid w:val="00A64992"/>
    <w:rsid w:val="00B87234"/>
    <w:rsid w:val="00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A5DA"/>
  <w15:chartTrackingRefBased/>
  <w15:docId w15:val="{4B9E3EF8-6A15-483F-AB4B-50148581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E1D3C"/>
    <w:rPr>
      <w:u w:val="single"/>
    </w:rPr>
  </w:style>
  <w:style w:type="paragraph" w:customStyle="1" w:styleId="Pardfaut">
    <w:name w:val="Par défaut"/>
    <w:rsid w:val="00FE1D3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de-DE" w:eastAsia="fr-FR"/>
    </w:rPr>
  </w:style>
  <w:style w:type="character" w:customStyle="1" w:styleId="Aucun">
    <w:name w:val="Aucun"/>
    <w:rsid w:val="00FE1D3C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yndicat-centre-heraul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OGIER</dc:creator>
  <cp:keywords/>
  <dc:description/>
  <cp:lastModifiedBy>Alice OGIER</cp:lastModifiedBy>
  <cp:revision>3</cp:revision>
  <dcterms:created xsi:type="dcterms:W3CDTF">2021-04-06T12:17:00Z</dcterms:created>
  <dcterms:modified xsi:type="dcterms:W3CDTF">2021-04-07T08:22:00Z</dcterms:modified>
</cp:coreProperties>
</file>